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2225" w14:textId="77777777" w:rsidR="00DD20A9" w:rsidRPr="00DD20A9" w:rsidRDefault="00DD20A9" w:rsidP="00DD20A9">
      <w:pPr>
        <w:rPr>
          <w:rFonts w:ascii="Arial" w:hAnsi="Arial" w:cs="Arial"/>
          <w:b/>
          <w:bCs/>
          <w:sz w:val="32"/>
          <w:szCs w:val="32"/>
        </w:rPr>
      </w:pPr>
      <w:r w:rsidRPr="00DD20A9">
        <w:rPr>
          <w:rFonts w:ascii="Arial" w:hAnsi="Arial" w:cs="Arial"/>
          <w:b/>
          <w:bCs/>
          <w:sz w:val="32"/>
          <w:szCs w:val="32"/>
        </w:rPr>
        <w:t>Potilas- ja sosiaaliasiavastaava</w:t>
      </w:r>
    </w:p>
    <w:p w14:paraId="7D54D8FA" w14:textId="77777777" w:rsidR="00DD20A9" w:rsidRDefault="00DD20A9" w:rsidP="00DD20A9">
      <w:p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Vuoden 2024 alusta potilas- ja sosiaaliasiavastaavien tehtävät on keskitetty hyvinvointialueille. Hyvinvointialueen potilas- ja sosiaaliasiavastaavat toimivat myös sosiaali- ja terveydenhuollon yksityisten palveluntuottajien, työterveyshuollon ja varhaiskasvatuksen potilas- ja sosiaaliasiavastaavina.</w:t>
      </w:r>
    </w:p>
    <w:p w14:paraId="2CED045F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</w:p>
    <w:p w14:paraId="3B14F29F" w14:textId="77777777" w:rsidR="00DD20A9" w:rsidRPr="00DD20A9" w:rsidRDefault="00DD20A9" w:rsidP="00DD20A9">
      <w:pPr>
        <w:rPr>
          <w:rFonts w:ascii="Arial" w:hAnsi="Arial" w:cs="Arial"/>
          <w:b/>
          <w:bCs/>
          <w:sz w:val="24"/>
          <w:szCs w:val="24"/>
        </w:rPr>
      </w:pPr>
      <w:r w:rsidRPr="00DD20A9">
        <w:rPr>
          <w:rFonts w:ascii="Arial" w:hAnsi="Arial" w:cs="Arial"/>
          <w:b/>
          <w:bCs/>
          <w:sz w:val="24"/>
          <w:szCs w:val="24"/>
        </w:rPr>
        <w:t>Yhteystiedot</w:t>
      </w:r>
    </w:p>
    <w:p w14:paraId="2DAC84B8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Saat yhteyden potilas- ja sosiaaliasiavastaavaan puhelimitse:</w:t>
      </w:r>
    </w:p>
    <w:p w14:paraId="4E6C6135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  <w:hyperlink r:id="rId5" w:history="1">
        <w:r w:rsidRPr="00DD20A9">
          <w:rPr>
            <w:rStyle w:val="Hyperlinkki"/>
            <w:rFonts w:ascii="Arial" w:hAnsi="Arial" w:cs="Arial"/>
            <w:sz w:val="24"/>
            <w:szCs w:val="24"/>
          </w:rPr>
          <w:t>040 482 3584</w:t>
        </w:r>
      </w:hyperlink>
      <w:r w:rsidRPr="00DD20A9">
        <w:rPr>
          <w:rFonts w:ascii="Arial" w:hAnsi="Arial" w:cs="Arial"/>
          <w:sz w:val="24"/>
          <w:szCs w:val="24"/>
        </w:rPr>
        <w:t> / Satu Peurasaari</w:t>
      </w:r>
    </w:p>
    <w:p w14:paraId="2EDA0A58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  <w:hyperlink r:id="rId6" w:history="1">
        <w:r w:rsidRPr="00DD20A9">
          <w:rPr>
            <w:rStyle w:val="Hyperlinkki"/>
            <w:rFonts w:ascii="Arial" w:hAnsi="Arial" w:cs="Arial"/>
            <w:sz w:val="24"/>
            <w:szCs w:val="24"/>
          </w:rPr>
          <w:t>040 506 0083</w:t>
        </w:r>
      </w:hyperlink>
      <w:r w:rsidRPr="00DD20A9">
        <w:rPr>
          <w:rFonts w:ascii="Arial" w:hAnsi="Arial" w:cs="Arial"/>
          <w:sz w:val="24"/>
          <w:szCs w:val="24"/>
        </w:rPr>
        <w:t> / Johanna Pikkuaho</w:t>
      </w:r>
    </w:p>
    <w:p w14:paraId="7DCB8E82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Voit myös lähettää yhteydenottopyynnön sähköpostitse:</w:t>
      </w:r>
    </w:p>
    <w:p w14:paraId="05270871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  <w:hyperlink r:id="rId7" w:history="1">
        <w:r w:rsidRPr="00DD20A9">
          <w:rPr>
            <w:rStyle w:val="Hyperlinkki"/>
            <w:rFonts w:ascii="Arial" w:hAnsi="Arial" w:cs="Arial"/>
            <w:sz w:val="24"/>
            <w:szCs w:val="24"/>
          </w:rPr>
          <w:t>sosiaaliasiavastaava@lapha.fi</w:t>
        </w:r>
      </w:hyperlink>
    </w:p>
    <w:p w14:paraId="457B8A3A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  <w:hyperlink r:id="rId8" w:history="1">
        <w:r w:rsidRPr="00DD20A9">
          <w:rPr>
            <w:rStyle w:val="Hyperlinkki"/>
            <w:rFonts w:ascii="Arial" w:hAnsi="Arial" w:cs="Arial"/>
            <w:sz w:val="24"/>
            <w:szCs w:val="24"/>
          </w:rPr>
          <w:t>potilasasiavastaava@lapha.fi</w:t>
        </w:r>
      </w:hyperlink>
    </w:p>
    <w:p w14:paraId="2F72AF3C" w14:textId="77777777" w:rsidR="00DD20A9" w:rsidRDefault="00DD20A9" w:rsidP="00DD20A9">
      <w:pPr>
        <w:rPr>
          <w:rFonts w:ascii="Arial" w:hAnsi="Arial" w:cs="Arial"/>
          <w:sz w:val="24"/>
          <w:szCs w:val="24"/>
        </w:rPr>
      </w:pPr>
      <w:proofErr w:type="spellStart"/>
      <w:r w:rsidRPr="00DD20A9">
        <w:rPr>
          <w:rFonts w:ascii="Arial" w:hAnsi="Arial" w:cs="Arial"/>
          <w:sz w:val="24"/>
          <w:szCs w:val="24"/>
        </w:rPr>
        <w:t>Huom</w:t>
      </w:r>
      <w:proofErr w:type="spellEnd"/>
      <w:r w:rsidRPr="00DD20A9">
        <w:rPr>
          <w:rFonts w:ascii="Arial" w:hAnsi="Arial" w:cs="Arial"/>
          <w:sz w:val="24"/>
          <w:szCs w:val="24"/>
        </w:rPr>
        <w:t>! Käytä aina turvasähköpostia, kun lähetät salassa pidettäviä tai arkaluontoisia tietoja. Turvapostin saat käyttöön </w:t>
      </w:r>
      <w:hyperlink r:id="rId9" w:history="1">
        <w:r w:rsidRPr="00DD20A9">
          <w:rPr>
            <w:rStyle w:val="Hyperlinkki"/>
            <w:rFonts w:ascii="Arial" w:hAnsi="Arial" w:cs="Arial"/>
            <w:sz w:val="24"/>
            <w:szCs w:val="24"/>
          </w:rPr>
          <w:t>tässä osoitteessa</w:t>
        </w:r>
      </w:hyperlink>
      <w:r w:rsidRPr="00DD20A9">
        <w:rPr>
          <w:rFonts w:ascii="Arial" w:hAnsi="Arial" w:cs="Arial"/>
          <w:sz w:val="24"/>
          <w:szCs w:val="24"/>
        </w:rPr>
        <w:t>. Tarkemmat ohjeet rekisteröitymiseen ja viestin lähettämiseen löydät </w:t>
      </w:r>
      <w:hyperlink r:id="rId10" w:tgtFrame="_blank" w:history="1">
        <w:r w:rsidRPr="00DD20A9">
          <w:rPr>
            <w:rStyle w:val="Hyperlinkki"/>
            <w:rFonts w:ascii="Arial" w:hAnsi="Arial" w:cs="Arial"/>
            <w:sz w:val="24"/>
            <w:szCs w:val="24"/>
          </w:rPr>
          <w:t>täältä.</w:t>
        </w:r>
      </w:hyperlink>
    </w:p>
    <w:p w14:paraId="1E922D53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</w:p>
    <w:p w14:paraId="5DB9544E" w14:textId="77777777" w:rsidR="00DD20A9" w:rsidRPr="00DD20A9" w:rsidRDefault="00DD20A9" w:rsidP="00DD20A9">
      <w:pPr>
        <w:rPr>
          <w:rFonts w:ascii="Arial" w:hAnsi="Arial" w:cs="Arial"/>
          <w:b/>
          <w:bCs/>
          <w:sz w:val="24"/>
          <w:szCs w:val="24"/>
        </w:rPr>
      </w:pPr>
      <w:r w:rsidRPr="00DD20A9">
        <w:rPr>
          <w:rFonts w:ascii="Arial" w:hAnsi="Arial" w:cs="Arial"/>
          <w:b/>
          <w:bCs/>
          <w:sz w:val="24"/>
          <w:szCs w:val="24"/>
        </w:rPr>
        <w:t>Potilasasiavastaava</w:t>
      </w:r>
    </w:p>
    <w:p w14:paraId="29E4276D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Potilasasiavastaavan tehtävänä on neuvoa ja antaa tietoa potilaan asemasta ja oikeuksista. Potilasasiavastaava toimii potilaan oikeuksiensa edistämiseksi ja toteuttamiseksi.</w:t>
      </w:r>
    </w:p>
    <w:p w14:paraId="30C95A70" w14:textId="77777777" w:rsidR="00DD20A9" w:rsidRPr="00DD20A9" w:rsidRDefault="00DD20A9" w:rsidP="00DD20A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Kertoo potilaan oikeuksista ja neuvoo oikeuksiin liittyvissä kysymyksissä, joita ovat</w:t>
      </w:r>
    </w:p>
    <w:p w14:paraId="379F4C5C" w14:textId="77777777" w:rsidR="00DD20A9" w:rsidRPr="00DD20A9" w:rsidRDefault="00DD20A9" w:rsidP="00DD20A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oikeus hyvään terveyden- ja sairaanhoitoon ja siihen liittyvään kohteluun,</w:t>
      </w:r>
    </w:p>
    <w:p w14:paraId="75413ECF" w14:textId="77777777" w:rsidR="00DD20A9" w:rsidRPr="00DD20A9" w:rsidRDefault="00DD20A9" w:rsidP="00DD20A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potilaan tiedonsaantioikeus,</w:t>
      </w:r>
    </w:p>
    <w:p w14:paraId="63137FC9" w14:textId="77777777" w:rsidR="00DD20A9" w:rsidRPr="00DD20A9" w:rsidRDefault="00DD20A9" w:rsidP="00DD20A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potilaan itsemääräämisoikeus,</w:t>
      </w:r>
    </w:p>
    <w:p w14:paraId="7E1A3422" w14:textId="77777777" w:rsidR="00DD20A9" w:rsidRPr="00DD20A9" w:rsidRDefault="00DD20A9" w:rsidP="00DD20A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alaikäisen potilaan asema,</w:t>
      </w:r>
    </w:p>
    <w:p w14:paraId="4E4EEEB1" w14:textId="77777777" w:rsidR="00DD20A9" w:rsidRPr="00DD20A9" w:rsidRDefault="00DD20A9" w:rsidP="00DD20A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laillisen edustajan tai omaisen tiedonsaantioikeus ja toimivalta ja</w:t>
      </w:r>
    </w:p>
    <w:p w14:paraId="4527DD55" w14:textId="77777777" w:rsidR="00DD20A9" w:rsidRPr="00DD20A9" w:rsidRDefault="00DD20A9" w:rsidP="00DD20A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tietosuoja-asiat.</w:t>
      </w:r>
    </w:p>
    <w:p w14:paraId="2562E856" w14:textId="77777777" w:rsidR="00DD20A9" w:rsidRPr="00DD20A9" w:rsidRDefault="00DD20A9" w:rsidP="00DD20A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Neuvoo, miten potilas voi toimia ollessaan tyytymätön hoitoon tai kohteluun.</w:t>
      </w:r>
    </w:p>
    <w:p w14:paraId="5E77F8A4" w14:textId="77777777" w:rsidR="00DD20A9" w:rsidRPr="00DD20A9" w:rsidRDefault="00DD20A9" w:rsidP="00DD20A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Neuvoo potilasta potilasvahinkolain tarkoittaman potilasvahinkoilmoituksen ja kantelun sekä tarvittaessa avustaa muistutuksen tekemisessä.</w:t>
      </w:r>
    </w:p>
    <w:p w14:paraId="3B8A9DC5" w14:textId="77777777" w:rsidR="00DD20A9" w:rsidRPr="00DD20A9" w:rsidRDefault="00DD20A9" w:rsidP="00DD20A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Tiedottaa potilaan oikeuksista ja toimii potilaan oikeuksien edistämiseksi ja toteuttamiseksi.</w:t>
      </w:r>
    </w:p>
    <w:p w14:paraId="4FD36183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lastRenderedPageBreak/>
        <w:t>Hoitoon tai kohteluun liittyvissä ongelmissa ja epäselvyyksissä sinun on hyvä keskustella ensin palveluyksikön henkilökunnan tai heidän esihenkilöiden kanssa.</w:t>
      </w:r>
    </w:p>
    <w:p w14:paraId="7B50BB59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Potilasasiavastaava ei itse tee päätöksiä, eikä voi muuttaa tai puuttua hoitopäätöksiin tai viranomaisten tekemiin päätöksiin.</w:t>
      </w:r>
    </w:p>
    <w:p w14:paraId="63304096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Voit hyödyntää asioinnissa myös potilasasiavastaavan digipalveluja. Pääset tutustumaan palveluun </w:t>
      </w:r>
      <w:hyperlink r:id="rId11" w:anchor="/614/07dc6ebc-7265-4015-a7b7-e8ff7b7d40b7" w:tgtFrame="_blank" w:history="1">
        <w:r w:rsidRPr="00DD20A9">
          <w:rPr>
            <w:rStyle w:val="Hyperlinkki"/>
            <w:rFonts w:ascii="Arial" w:hAnsi="Arial" w:cs="Arial"/>
            <w:sz w:val="24"/>
            <w:szCs w:val="24"/>
          </w:rPr>
          <w:t>tämän linkin kautta</w:t>
        </w:r>
      </w:hyperlink>
      <w:r w:rsidRPr="00DD20A9">
        <w:rPr>
          <w:rFonts w:ascii="Arial" w:hAnsi="Arial" w:cs="Arial"/>
          <w:sz w:val="24"/>
          <w:szCs w:val="24"/>
        </w:rPr>
        <w:t>.</w:t>
      </w:r>
    </w:p>
    <w:p w14:paraId="4D2AB30D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Sosiaaliasiavastaava</w:t>
      </w:r>
    </w:p>
    <w:p w14:paraId="7A23DD86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Sosiaaliasiavastaavan tehtävänä on neuvoa asiakkaita sosiaalihuoltoon ja asiakkaan oikeuksiin liittyvissä asioissa.  </w:t>
      </w:r>
    </w:p>
    <w:p w14:paraId="4CF65BC9" w14:textId="77777777" w:rsidR="00DD20A9" w:rsidRPr="00DD20A9" w:rsidRDefault="00DD20A9" w:rsidP="00DD20A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Neuvoo sosiaalihuollon asiakkaita heidän asemaansa ja oikeuksiinsa liittyvissä asioissa.</w:t>
      </w:r>
    </w:p>
    <w:p w14:paraId="222BFC79" w14:textId="77777777" w:rsidR="00DD20A9" w:rsidRPr="00DD20A9" w:rsidRDefault="00DD20A9" w:rsidP="00DD20A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Avustaa asiakasta tarvittaessa tekemään muistutuksen kohtelustaan sosiaalihuollon toimintayksikön vastuuhenkilölle tai sosiaalihuollon johtavalle viranhaltijalle.</w:t>
      </w:r>
    </w:p>
    <w:p w14:paraId="0C816841" w14:textId="77777777" w:rsidR="00DD20A9" w:rsidRPr="00DD20A9" w:rsidRDefault="00DD20A9" w:rsidP="00DD20A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Tiedottaa asiakkaan oikeuksista.</w:t>
      </w:r>
    </w:p>
    <w:p w14:paraId="5B89453A" w14:textId="77777777" w:rsidR="00DD20A9" w:rsidRPr="00DD20A9" w:rsidRDefault="00DD20A9" w:rsidP="00DD20A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Toimii muutenkin asiakkaan oikeuksien edistämiseksi ja toteuttamiseksi.</w:t>
      </w:r>
    </w:p>
    <w:p w14:paraId="3C31A414" w14:textId="77777777" w:rsidR="00DD20A9" w:rsidRPr="00DD20A9" w:rsidRDefault="00DD20A9" w:rsidP="00DD20A9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Seuraa asiakkaiden oikeuksien ja aseman kehitystä hyvinvointialueella.</w:t>
      </w:r>
    </w:p>
    <w:p w14:paraId="57705D38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Sosiaaliasiavastaavan tarkoituksena on edistää asiakaslähtöisyyttä, asiakkaan oikeutta hyvään sosiaalihuoltoon sekä hyvään kohteluun ilman syrjintää. Sosiaalihuoltoa toteutettaessa on otettava huomioon asiakkaan toivomukset, mielipide, etu, yksilölliset tarpeet sekä hänen äidinkielensä ja kulttuuritaustansa.</w:t>
      </w:r>
    </w:p>
    <w:p w14:paraId="0CB511E7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Sosiaaliasiavastaavan tehtävä on neuvoa-antava, hän ei tee päätöksiä eikä myönnä etuuksia. Hän ei voi myöskään muuttaa viranomaisen tekemiä päätöksiä.</w:t>
      </w:r>
    </w:p>
    <w:p w14:paraId="197C7541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Palveluun tai kohteluun liittyvissä ongelmissa ja epäselvyyksissä sinun on hyvä keskustella ensin palveluyksikön henkilökunnan tai heidän esihenkilöiden kanssa.</w:t>
      </w:r>
    </w:p>
    <w:p w14:paraId="56AB0A24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Potilas- ja sosiaaliasiavastaavien palvelut ovat maksuttomia.</w:t>
      </w:r>
    </w:p>
    <w:p w14:paraId="7AB0E483" w14:textId="77777777" w:rsidR="00DD20A9" w:rsidRDefault="00DD20A9" w:rsidP="00DD20A9">
      <w:p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Voit hyödyntää asioinnissa myös sosiaaliasiavastaavan digipalveluja. Pääset tutustumaan palveluun </w:t>
      </w:r>
      <w:hyperlink r:id="rId12" w:anchor="/241/f8a86f36-18bb-43c1-88f9-e2239f4593c2" w:history="1">
        <w:r w:rsidRPr="00DD20A9">
          <w:rPr>
            <w:rStyle w:val="Hyperlinkki"/>
            <w:rFonts w:ascii="Arial" w:hAnsi="Arial" w:cs="Arial"/>
            <w:sz w:val="24"/>
            <w:szCs w:val="24"/>
          </w:rPr>
          <w:t>tämän linkin kautta.</w:t>
        </w:r>
      </w:hyperlink>
    </w:p>
    <w:p w14:paraId="4CBA0E4D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</w:p>
    <w:p w14:paraId="6F3B62D5" w14:textId="77777777" w:rsidR="00DD20A9" w:rsidRPr="00DD20A9" w:rsidRDefault="00DD20A9" w:rsidP="00DD20A9">
      <w:pPr>
        <w:rPr>
          <w:rFonts w:ascii="Arial" w:hAnsi="Arial" w:cs="Arial"/>
          <w:b/>
          <w:bCs/>
          <w:sz w:val="24"/>
          <w:szCs w:val="24"/>
        </w:rPr>
      </w:pPr>
      <w:r w:rsidRPr="00DD20A9">
        <w:rPr>
          <w:rFonts w:ascii="Arial" w:hAnsi="Arial" w:cs="Arial"/>
          <w:b/>
          <w:bCs/>
          <w:sz w:val="24"/>
          <w:szCs w:val="24"/>
        </w:rPr>
        <w:t>Valittaminen eli potilaan ja asiakkaan oikeusturvakeinot</w:t>
      </w:r>
    </w:p>
    <w:p w14:paraId="544B7F49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Jos potilaana tai sosiaalihuollon asiakkaana et ole tyytyväinen saamaansa palveluun, hoitoon tai kohteluun, voit </w:t>
      </w:r>
    </w:p>
    <w:p w14:paraId="6F5F01BD" w14:textId="77777777" w:rsidR="00DD20A9" w:rsidRPr="00DD20A9" w:rsidRDefault="00DD20A9" w:rsidP="00DD20A9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tehdä muistutuksen toimintayksikön vastuuhenkilölle</w:t>
      </w:r>
    </w:p>
    <w:p w14:paraId="2AD290EB" w14:textId="77777777" w:rsidR="00DD20A9" w:rsidRPr="00DD20A9" w:rsidRDefault="00DD20A9" w:rsidP="00DD20A9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tehdä kantelun valvovalle viranomaiselle.</w:t>
      </w:r>
    </w:p>
    <w:p w14:paraId="6B0E5884" w14:textId="77777777" w:rsidR="00DD20A9" w:rsidRPr="00DD20A9" w:rsidRDefault="00DD20A9" w:rsidP="00DD20A9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hakea potilasvahingosta korvausta Potilasvakuutuskeskuksesta.</w:t>
      </w:r>
    </w:p>
    <w:p w14:paraId="2066B54B" w14:textId="77777777" w:rsidR="00DD20A9" w:rsidRPr="00DD20A9" w:rsidRDefault="00DD20A9" w:rsidP="00DD20A9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D20A9">
        <w:rPr>
          <w:rFonts w:ascii="Arial" w:hAnsi="Arial" w:cs="Arial"/>
          <w:sz w:val="24"/>
          <w:szCs w:val="24"/>
        </w:rPr>
        <w:t>sosiaalihuollossa asiakkaana hakea muutosta saamaasi päätökseen.</w:t>
      </w:r>
    </w:p>
    <w:p w14:paraId="1F45C31C" w14:textId="77777777" w:rsidR="00DD20A9" w:rsidRPr="00DD20A9" w:rsidRDefault="00DD20A9" w:rsidP="00DD20A9">
      <w:pPr>
        <w:rPr>
          <w:rFonts w:ascii="Arial" w:hAnsi="Arial" w:cs="Arial"/>
          <w:sz w:val="24"/>
          <w:szCs w:val="24"/>
        </w:rPr>
      </w:pPr>
      <w:hyperlink r:id="rId13" w:tgtFrame="_blank" w:history="1">
        <w:r w:rsidRPr="00DD20A9">
          <w:rPr>
            <w:rStyle w:val="Hyperlinkki"/>
            <w:rFonts w:ascii="Arial" w:hAnsi="Arial" w:cs="Arial"/>
            <w:sz w:val="24"/>
            <w:szCs w:val="24"/>
          </w:rPr>
          <w:t>Sosiaalihuollon asiakkaan muistutus</w:t>
        </w:r>
      </w:hyperlink>
      <w:r w:rsidRPr="00DD20A9">
        <w:rPr>
          <w:rFonts w:ascii="Arial" w:hAnsi="Arial" w:cs="Arial"/>
          <w:sz w:val="24"/>
          <w:szCs w:val="24"/>
        </w:rPr>
        <w:br/>
      </w:r>
      <w:hyperlink r:id="rId14" w:tgtFrame="_blank" w:history="1">
        <w:r w:rsidRPr="00DD20A9">
          <w:rPr>
            <w:rStyle w:val="Hyperlinkki"/>
            <w:rFonts w:ascii="Arial" w:hAnsi="Arial" w:cs="Arial"/>
            <w:sz w:val="24"/>
            <w:szCs w:val="24"/>
          </w:rPr>
          <w:t>Potilaan hoitoon ja kohteluun liittyvä muistutus</w:t>
        </w:r>
      </w:hyperlink>
      <w:r w:rsidRPr="00DD20A9">
        <w:rPr>
          <w:rFonts w:ascii="Arial" w:hAnsi="Arial" w:cs="Arial"/>
          <w:sz w:val="24"/>
          <w:szCs w:val="24"/>
        </w:rPr>
        <w:br/>
      </w:r>
      <w:hyperlink r:id="rId15" w:tgtFrame="_blank" w:history="1">
        <w:r w:rsidRPr="00DD20A9">
          <w:rPr>
            <w:rStyle w:val="Hyperlinkki"/>
            <w:rFonts w:ascii="Arial" w:hAnsi="Arial" w:cs="Arial"/>
            <w:sz w:val="24"/>
            <w:szCs w:val="24"/>
          </w:rPr>
          <w:t>Kantelu aluehallintovirastolle ja Valviralle</w:t>
        </w:r>
      </w:hyperlink>
      <w:r w:rsidRPr="00DD20A9">
        <w:rPr>
          <w:rFonts w:ascii="Arial" w:hAnsi="Arial" w:cs="Arial"/>
          <w:sz w:val="24"/>
          <w:szCs w:val="24"/>
        </w:rPr>
        <w:br/>
      </w:r>
      <w:hyperlink r:id="rId16" w:tgtFrame="_blank" w:history="1">
        <w:r w:rsidRPr="00DD20A9">
          <w:rPr>
            <w:rStyle w:val="Hyperlinkki"/>
            <w:rFonts w:ascii="Arial" w:hAnsi="Arial" w:cs="Arial"/>
            <w:sz w:val="24"/>
            <w:szCs w:val="24"/>
          </w:rPr>
          <w:t>Kantelu eduskunnan oikeusasiamiehelle</w:t>
        </w:r>
      </w:hyperlink>
      <w:r w:rsidRPr="00DD20A9">
        <w:rPr>
          <w:rFonts w:ascii="Arial" w:hAnsi="Arial" w:cs="Arial"/>
          <w:sz w:val="24"/>
          <w:szCs w:val="24"/>
        </w:rPr>
        <w:br/>
      </w:r>
      <w:hyperlink r:id="rId17" w:tgtFrame="_blank" w:history="1">
        <w:r w:rsidRPr="00DD20A9">
          <w:rPr>
            <w:rStyle w:val="Hyperlinkki"/>
            <w:rFonts w:ascii="Arial" w:hAnsi="Arial" w:cs="Arial"/>
            <w:sz w:val="24"/>
            <w:szCs w:val="24"/>
          </w:rPr>
          <w:t>Potilasvakuutuskeskus ja potilasvahinkoilmoitus</w:t>
        </w:r>
      </w:hyperlink>
    </w:p>
    <w:p w14:paraId="73259BB4" w14:textId="77777777" w:rsidR="004538DC" w:rsidRDefault="004538DC"/>
    <w:sectPr w:rsidR="004538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04614"/>
    <w:multiLevelType w:val="multilevel"/>
    <w:tmpl w:val="7414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27DF5"/>
    <w:multiLevelType w:val="multilevel"/>
    <w:tmpl w:val="CC2C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D928EB"/>
    <w:multiLevelType w:val="multilevel"/>
    <w:tmpl w:val="19ECB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070377">
    <w:abstractNumId w:val="0"/>
  </w:num>
  <w:num w:numId="2" w16cid:durableId="563221713">
    <w:abstractNumId w:val="2"/>
  </w:num>
  <w:num w:numId="3" w16cid:durableId="1540781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A9"/>
    <w:rsid w:val="000F5F86"/>
    <w:rsid w:val="00265FC1"/>
    <w:rsid w:val="00301B09"/>
    <w:rsid w:val="004538DC"/>
    <w:rsid w:val="006A152D"/>
    <w:rsid w:val="00DA5174"/>
    <w:rsid w:val="00DD20A9"/>
    <w:rsid w:val="00F0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5064"/>
  <w15:chartTrackingRefBased/>
  <w15:docId w15:val="{5C4CA353-693B-4DF9-AD86-703ED835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D2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D2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D2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D2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D2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D2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D2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D2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D2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D2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D2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D2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D20A9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D20A9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D20A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D20A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D20A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D20A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D2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D2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D2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D2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D2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D20A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D20A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D20A9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D2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D20A9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D20A9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DD20A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D2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ilasasiavastaava@lapha.fi.scv" TargetMode="External"/><Relationship Id="rId13" Type="http://schemas.openxmlformats.org/officeDocument/2006/relationships/hyperlink" Target="https://link.webropolsurveys.com/S/1ED6C2687C38004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siaalialavastaava@lapha.fi.scv" TargetMode="External"/><Relationship Id="rId12" Type="http://schemas.openxmlformats.org/officeDocument/2006/relationships/hyperlink" Target="https://lapha.fi/digipalvelut" TargetMode="External"/><Relationship Id="rId17" Type="http://schemas.openxmlformats.org/officeDocument/2006/relationships/hyperlink" Target="https://www.pvk.fi/vahinkoilmoitus/potilasvahinkoilmoitu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ikeusasiamies.fi/kantelu-oikeusasiamiehelle" TargetMode="External"/><Relationship Id="rId1" Type="http://schemas.openxmlformats.org/officeDocument/2006/relationships/numbering" Target="numbering.xml"/><Relationship Id="rId6" Type="http://schemas.openxmlformats.org/officeDocument/2006/relationships/hyperlink" Target="tel:+35840%20506%200083" TargetMode="External"/><Relationship Id="rId11" Type="http://schemas.openxmlformats.org/officeDocument/2006/relationships/hyperlink" Target="https://lapha.fi/digipalvelut" TargetMode="External"/><Relationship Id="rId5" Type="http://schemas.openxmlformats.org/officeDocument/2006/relationships/hyperlink" Target="tel:+358%20404823584" TargetMode="External"/><Relationship Id="rId15" Type="http://schemas.openxmlformats.org/officeDocument/2006/relationships/hyperlink" Target="https://avi.fi/asioi/henkiloasiakas/valvonta-ja-kantelut" TargetMode="External"/><Relationship Id="rId10" Type="http://schemas.openxmlformats.org/officeDocument/2006/relationships/hyperlink" Target="https://lapha.fi/documents/594637/766960/ohje-turvapostin-lahettamisesta-Lapin-hyvinvointialueelle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cmail.lapha.fi/" TargetMode="External"/><Relationship Id="rId14" Type="http://schemas.openxmlformats.org/officeDocument/2006/relationships/hyperlink" Target="https://link.webropolsurveys.com/S/768FA434DDFB2EB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4441</Characters>
  <Application>Microsoft Office Word</Application>
  <DocSecurity>0</DocSecurity>
  <Lines>37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Lapin Seniorikuntoutus</dc:creator>
  <cp:keywords/>
  <dc:description/>
  <cp:lastModifiedBy>Mira Jänkälä</cp:lastModifiedBy>
  <cp:revision>1</cp:revision>
  <dcterms:created xsi:type="dcterms:W3CDTF">2025-02-07T08:51:00Z</dcterms:created>
  <dcterms:modified xsi:type="dcterms:W3CDTF">2025-02-07T08:53:00Z</dcterms:modified>
</cp:coreProperties>
</file>