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0331" w:rsidR="002059DA" w:rsidRDefault="00540ECD" w14:paraId="3CF4F5A4" w14:textId="4CBB60AE">
      <w:pPr>
        <w:rPr>
          <w:rFonts w:ascii="Arial" w:hAnsi="Arial" w:cs="Arial"/>
          <w:b/>
          <w:bCs/>
          <w:sz w:val="24"/>
          <w:szCs w:val="24"/>
        </w:rPr>
      </w:pPr>
      <w:r w:rsidRPr="00A608BE">
        <w:rPr>
          <w:rFonts w:ascii="Arial" w:hAnsi="Arial" w:cs="Arial"/>
          <w:b/>
          <w:bCs/>
          <w:sz w:val="32"/>
          <w:szCs w:val="32"/>
        </w:rPr>
        <w:t>Tietosuojaseloste</w:t>
      </w:r>
      <w:r w:rsidR="00C629A5">
        <w:rPr>
          <w:rFonts w:ascii="Arial" w:hAnsi="Arial" w:cs="Arial"/>
          <w:b/>
          <w:bCs/>
          <w:sz w:val="24"/>
          <w:szCs w:val="24"/>
        </w:rPr>
        <w:t xml:space="preserve"> (EU:n tietosuoja-asetus 5419</w:t>
      </w:r>
      <w:r w:rsidR="00C20950">
        <w:rPr>
          <w:rFonts w:ascii="Arial" w:hAnsi="Arial" w:cs="Arial"/>
          <w:b/>
          <w:bCs/>
          <w:sz w:val="24"/>
          <w:szCs w:val="24"/>
        </w:rPr>
        <w:t>/2016 ja Tietosuojalaki 1050/2018</w:t>
      </w:r>
      <w:r w:rsidRPr="00A30331" w:rsidR="00F044ED">
        <w:rPr>
          <w:rFonts w:ascii="Arial" w:hAnsi="Arial" w:cs="Arial"/>
          <w:b/>
          <w:bCs/>
          <w:sz w:val="24"/>
          <w:szCs w:val="24"/>
        </w:rPr>
        <w:t>)</w:t>
      </w:r>
    </w:p>
    <w:p w:rsidRPr="00266EEC" w:rsidR="00F044ED" w:rsidP="216B24C9" w:rsidRDefault="216B24C9" w14:paraId="5C2F2AE3" w14:textId="09439BD5">
      <w:pPr>
        <w:rPr>
          <w:rFonts w:ascii="Arial" w:hAnsi="Arial" w:cs="Arial"/>
        </w:rPr>
      </w:pPr>
      <w:r w:rsidRPr="611DB211" w:rsidR="611DB211">
        <w:rPr>
          <w:rFonts w:ascii="Arial" w:hAnsi="Arial" w:cs="Arial"/>
        </w:rPr>
        <w:t>Päivitetty 19.9.2025</w:t>
      </w:r>
    </w:p>
    <w:p w:rsidR="00F044ED" w:rsidRDefault="00F044ED" w14:paraId="7B1FAADB" w14:textId="4408DC47">
      <w:pPr>
        <w:rPr>
          <w:rFonts w:ascii="Arial" w:hAnsi="Arial" w:cs="Arial"/>
          <w:sz w:val="24"/>
          <w:szCs w:val="24"/>
        </w:rPr>
      </w:pPr>
      <w:r w:rsidRPr="00A30331">
        <w:rPr>
          <w:rFonts w:ascii="Arial" w:hAnsi="Arial" w:cs="Arial"/>
          <w:b/>
          <w:bCs/>
          <w:sz w:val="24"/>
          <w:szCs w:val="24"/>
        </w:rPr>
        <w:t>Rekisterin pitäjä:</w:t>
      </w:r>
      <w:r>
        <w:rPr>
          <w:rFonts w:ascii="Arial" w:hAnsi="Arial" w:cs="Arial"/>
          <w:sz w:val="24"/>
          <w:szCs w:val="24"/>
        </w:rPr>
        <w:t xml:space="preserve"> Lapin Seniorikuntoutus Oy, Y-tunnus 2472800-4</w:t>
      </w:r>
    </w:p>
    <w:p w:rsidR="00F044ED" w:rsidRDefault="00F044ED" w14:paraId="22F75674" w14:textId="494024FF">
      <w:pPr>
        <w:rPr>
          <w:rFonts w:ascii="Arial" w:hAnsi="Arial" w:cs="Arial"/>
          <w:sz w:val="24"/>
          <w:szCs w:val="24"/>
        </w:rPr>
      </w:pPr>
      <w:r w:rsidRPr="00A30331">
        <w:rPr>
          <w:rFonts w:ascii="Arial" w:hAnsi="Arial" w:cs="Arial"/>
          <w:b/>
          <w:bCs/>
          <w:sz w:val="24"/>
          <w:szCs w:val="24"/>
        </w:rPr>
        <w:t>Rek</w:t>
      </w:r>
      <w:r w:rsidRPr="00A30331" w:rsidR="00A30331">
        <w:rPr>
          <w:rFonts w:ascii="Arial" w:hAnsi="Arial" w:cs="Arial"/>
          <w:b/>
          <w:bCs/>
          <w:sz w:val="24"/>
          <w:szCs w:val="24"/>
        </w:rPr>
        <w:t>is</w:t>
      </w:r>
      <w:r w:rsidRPr="00A30331">
        <w:rPr>
          <w:rFonts w:ascii="Arial" w:hAnsi="Arial" w:cs="Arial"/>
          <w:b/>
          <w:bCs/>
          <w:sz w:val="24"/>
          <w:szCs w:val="24"/>
        </w:rPr>
        <w:t>teristä vastaava henkilö:</w:t>
      </w:r>
      <w:r>
        <w:rPr>
          <w:rFonts w:ascii="Arial" w:hAnsi="Arial" w:cs="Arial"/>
          <w:sz w:val="24"/>
          <w:szCs w:val="24"/>
        </w:rPr>
        <w:t xml:space="preserve"> Mira Jänkälä</w:t>
      </w:r>
    </w:p>
    <w:p w:rsidRPr="00A30331" w:rsidR="00F044ED" w:rsidRDefault="00F044ED" w14:paraId="662F2457" w14:textId="24AB7A56">
      <w:pPr>
        <w:rPr>
          <w:rFonts w:ascii="Arial" w:hAnsi="Arial" w:cs="Arial"/>
          <w:b/>
          <w:bCs/>
          <w:sz w:val="24"/>
          <w:szCs w:val="24"/>
        </w:rPr>
      </w:pPr>
      <w:r w:rsidRPr="00A30331">
        <w:rPr>
          <w:rFonts w:ascii="Arial" w:hAnsi="Arial" w:cs="Arial"/>
          <w:b/>
          <w:bCs/>
          <w:sz w:val="24"/>
          <w:szCs w:val="24"/>
        </w:rPr>
        <w:t xml:space="preserve">Rekisterin nimi ja käyttötarkoitus: </w:t>
      </w:r>
    </w:p>
    <w:p w:rsidR="00F044ED" w:rsidP="00A30331" w:rsidRDefault="00F044ED" w14:paraId="6180FFF2" w14:textId="7E1BA1E8">
      <w:pPr>
        <w:spacing w:line="240" w:lineRule="auto"/>
        <w:ind w:left="1304"/>
        <w:jc w:val="both"/>
        <w:rPr>
          <w:rFonts w:ascii="Arial" w:hAnsi="Arial" w:cs="Arial"/>
          <w:sz w:val="24"/>
          <w:szCs w:val="24"/>
        </w:rPr>
      </w:pPr>
      <w:r w:rsidRPr="26191AF3" w:rsidR="26191AF3">
        <w:rPr>
          <w:rFonts w:ascii="Arial" w:hAnsi="Arial" w:cs="Arial"/>
          <w:sz w:val="24"/>
          <w:szCs w:val="24"/>
        </w:rPr>
        <w:t>Lapin Seniorikuntoutus Oy:n asiakasrekisteri. Sähköisestä potilastieto-järjestelmästä on laadittu erillinen omavalvontasuunnitelma. Rekisteristä ja siihen tallennettavista tiedoista on annettava tieto rekisteröidyille. Henkilötietorekisteriä käytetään asiakkaan tutkimusten ja hoidon suunnitteluun ja toteutukseen sekä rekisterinpitäjän oman toiminnan tilastointiin ja suunnitteluun.</w:t>
      </w:r>
      <w:r w:rsidR="26191AF3">
        <w:rPr/>
        <w:t xml:space="preserve"> </w:t>
      </w:r>
      <w:r w:rsidRPr="26191AF3" w:rsidR="26191AF3">
        <w:rPr>
          <w:rFonts w:ascii="Arial" w:hAnsi="Arial" w:cs="Arial"/>
          <w:sz w:val="24"/>
          <w:szCs w:val="24"/>
        </w:rPr>
        <w:t>Rekisteriin kuuluvia asiakastietoja käytetään myös asiakassuhteen ylläpitämiseen ja kehittämiseen. Rekisteri on yhteisrekisteri ja samaan järjestelmään tallennetaan seuraavien yritysten ja yrittäjien asiakastiedot:</w:t>
      </w:r>
    </w:p>
    <w:p w:rsidR="007406C5" w:rsidP="41164876" w:rsidRDefault="00F044ED" w14:paraId="06A70AC8" w14:textId="49601F1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76" w:lineRule="auto"/>
        <w:ind w:left="720" w:firstLine="584"/>
        <w:rPr>
          <w:rFonts w:ascii="Arial" w:hAnsi="Arial" w:eastAsia="Arial" w:cs="Arial"/>
          <w:sz w:val="24"/>
          <w:szCs w:val="24"/>
          <w:bdr w:val="nil"/>
          <w:lang w:eastAsia="fi-FI"/>
        </w:rPr>
      </w:pPr>
      <w:r w:rsidRPr="26191AF3" w:rsidR="007406C5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Toiminimi</w:t>
      </w:r>
      <w:r w:rsidRPr="26191AF3" w:rsidR="007406C5">
        <w:rPr>
          <w:rFonts w:ascii="Arial" w:hAnsi="Arial" w:eastAsia="Arial Unicode MS" w:cs="Arial"/>
          <w:bdr w:val="nil"/>
          <w:lang w:val="es-ES" w:eastAsia="fi-FI"/>
        </w:rPr>
        <w:t xml:space="preserve"> </w:t>
      </w:r>
      <w:r w:rsidRPr="26191AF3" w:rsidR="007406C5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Marjo</w:t>
      </w:r>
      <w:r w:rsidRPr="26191AF3" w:rsidR="007406C5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26191AF3" w:rsidR="007406C5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Lustila</w:t>
      </w:r>
      <w:r w:rsidR="007406C5"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  <w:tab/>
      </w:r>
      <w:r w:rsidR="00DE2946"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  <w:tab/>
      </w:r>
      <w:r w:rsidRPr="00F044ED"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  <w:tab/>
      </w:r>
      <w:r w:rsidRPr="41164876" w:rsidR="007406C5">
        <w:rPr>
          <w:rFonts w:ascii="Arial" w:hAnsi="Arial" w:eastAsia="Arial" w:cs="Arial"/>
          <w:sz w:val="24"/>
          <w:szCs w:val="24"/>
          <w:bdr w:val="nil"/>
          <w:lang w:eastAsia="fi-FI"/>
        </w:rPr>
        <w:t>1238110-3</w:t>
      </w:r>
    </w:p>
    <w:p w:rsidRPr="00F044ED" w:rsidR="00F044ED" w:rsidP="41164876" w:rsidRDefault="00F044ED" w14:paraId="6CF09E93" w14:textId="780CDFBD">
      <w:pPr>
        <w:pStyle w:val="Normaali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76" w:lineRule="auto"/>
        <w:ind w:left="720" w:firstLine="584"/>
        <w:rPr>
          <w:rFonts w:ascii="Arial" w:hAnsi="Arial" w:eastAsia="Arial" w:cs="Arial"/>
          <w:noProof w:val="0"/>
          <w:color w:val="auto"/>
          <w:sz w:val="24"/>
          <w:szCs w:val="24"/>
          <w:lang w:val="es-ES"/>
        </w:rPr>
      </w:pPr>
      <w:r w:rsidRPr="41164876" w:rsidR="007406C5">
        <w:rPr>
          <w:rFonts w:ascii="Arial" w:hAnsi="Arial" w:eastAsia="Arial" w:cs="Arial"/>
          <w:sz w:val="24"/>
          <w:szCs w:val="24"/>
          <w:bdr w:val="nil"/>
          <w:lang w:val="es-ES" w:eastAsia="fi-FI"/>
        </w:rPr>
        <w:t>Tmi</w:t>
      </w:r>
      <w:r w:rsidRPr="41164876" w:rsidR="007406C5">
        <w:rPr>
          <w:rFonts w:ascii="Arial" w:hAnsi="Arial" w:eastAsia="Arial" w:cs="Arial"/>
          <w:sz w:val="24"/>
          <w:szCs w:val="24"/>
          <w:bdr w:val="nil"/>
          <w:lang w:val="es-ES" w:eastAsia="fi-FI"/>
        </w:rPr>
        <w:t xml:space="preserve"> Anne </w:t>
      </w:r>
      <w:r w:rsidRPr="41164876" w:rsidR="007406C5">
        <w:rPr>
          <w:rFonts w:ascii="Arial" w:hAnsi="Arial" w:eastAsia="Arial" w:cs="Arial"/>
          <w:sz w:val="24"/>
          <w:szCs w:val="24"/>
          <w:bdr w:val="nil"/>
          <w:lang w:val="es-ES" w:eastAsia="fi-FI"/>
        </w:rPr>
        <w:t>Angerman</w:t>
      </w:r>
      <w:r w:rsidRPr="41164876" w:rsidR="007406C5">
        <w:rPr>
          <w:rFonts w:ascii="Arial" w:hAnsi="Arial" w:eastAsia="Arial" w:cs="Arial"/>
          <w:sz w:val="24"/>
          <w:szCs w:val="24"/>
          <w:bdr w:val="nil"/>
          <w:lang w:val="es-ES" w:eastAsia="fi-FI"/>
        </w:rPr>
        <w:t xml:space="preserve"> </w:t>
      </w:r>
      <w:r>
        <w:tab/>
      </w:r>
      <w:r>
        <w:tab/>
      </w:r>
      <w:r>
        <w:tab/>
      </w:r>
      <w:r w:rsidRPr="41164876" w:rsidR="26191A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2539820-3</w:t>
      </w:r>
    </w:p>
    <w:p w:rsidRPr="00F044ED" w:rsidR="00F044ED" w:rsidP="41164876" w:rsidRDefault="00F044ED" w14:paraId="3EE2DC34" w14:textId="7DCECBB3">
      <w:pPr>
        <w:pStyle w:val="Heading4"/>
        <w:spacing w:after="0" w:line="276" w:lineRule="auto"/>
        <w:ind w:left="720" w:firstLine="584"/>
        <w:rPr>
          <w:rFonts w:ascii="Arial" w:hAnsi="Arial" w:eastAsia="Arial" w:cs="Arial"/>
          <w:sz w:val="24"/>
          <w:szCs w:val="24"/>
          <w:lang w:val="es-ES" w:eastAsia="fi-FI"/>
        </w:rPr>
      </w:pPr>
      <w:r w:rsidRPr="41164876" w:rsidR="007406C5">
        <w:rPr>
          <w:rFonts w:ascii="Arial" w:hAnsi="Arial" w:eastAsia="Arial" w:cs="Arial"/>
          <w:i w:val="0"/>
          <w:iCs w:val="0"/>
          <w:color w:val="auto"/>
          <w:sz w:val="24"/>
          <w:szCs w:val="24"/>
          <w:bdr w:val="nil"/>
          <w:lang w:val="es-ES" w:eastAsia="fi-FI"/>
        </w:rPr>
        <w:t>Tmi</w:t>
      </w:r>
      <w:r w:rsidRPr="41164876" w:rsidR="007406C5">
        <w:rPr>
          <w:rFonts w:ascii="Arial" w:hAnsi="Arial" w:eastAsia="Arial" w:cs="Arial"/>
          <w:i w:val="0"/>
          <w:iCs w:val="0"/>
          <w:color w:val="auto"/>
          <w:sz w:val="24"/>
          <w:szCs w:val="24"/>
          <w:bdr w:val="nil"/>
          <w:lang w:val="es-ES" w:eastAsia="fi-FI"/>
        </w:rPr>
        <w:t xml:space="preserve"> </w:t>
      </w:r>
      <w:r w:rsidRPr="41164876" w:rsidR="007406C5">
        <w:rPr>
          <w:rFonts w:ascii="Arial" w:hAnsi="Arial" w:eastAsia="Arial" w:cs="Arial"/>
          <w:i w:val="0"/>
          <w:iCs w:val="0"/>
          <w:color w:val="auto"/>
          <w:sz w:val="24"/>
          <w:szCs w:val="24"/>
          <w:bdr w:val="nil"/>
          <w:lang w:val="es-ES" w:eastAsia="fi-FI"/>
        </w:rPr>
        <w:t>Cia</w:t>
      </w:r>
      <w:r w:rsidRPr="41164876" w:rsidR="007406C5">
        <w:rPr>
          <w:rFonts w:ascii="Arial" w:hAnsi="Arial" w:eastAsia="Arial" w:cs="Arial"/>
          <w:i w:val="0"/>
          <w:iCs w:val="0"/>
          <w:color w:val="auto"/>
          <w:sz w:val="24"/>
          <w:szCs w:val="24"/>
          <w:bdr w:val="nil"/>
          <w:lang w:val="es-ES" w:eastAsia="fi-FI"/>
        </w:rPr>
        <w:t xml:space="preserve"> </w:t>
      </w:r>
      <w:r w:rsidRPr="41164876" w:rsidR="007406C5">
        <w:rPr>
          <w:rFonts w:ascii="Arial" w:hAnsi="Arial" w:eastAsia="Arial" w:cs="Arial"/>
          <w:i w:val="0"/>
          <w:iCs w:val="0"/>
          <w:color w:val="auto"/>
          <w:sz w:val="24"/>
          <w:szCs w:val="24"/>
          <w:bdr w:val="nil"/>
          <w:lang w:val="es-ES" w:eastAsia="fi-FI"/>
        </w:rPr>
        <w:t>Mustakangas</w:t>
      </w:r>
      <w:r>
        <w:tab/>
      </w:r>
      <w:r>
        <w:tab/>
      </w:r>
      <w:r>
        <w:tab/>
      </w:r>
      <w:r w:rsidRPr="41164876" w:rsidR="26191A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1F1E1D"/>
          <w:sz w:val="24"/>
          <w:szCs w:val="24"/>
        </w:rPr>
        <w:t>33957159</w:t>
      </w:r>
      <w:r w:rsidRPr="41164876" w:rsidR="26191AF3">
        <w:rPr>
          <w:rFonts w:ascii="Arial" w:hAnsi="Arial" w:eastAsia="Arial" w:cs="Arial"/>
          <w:sz w:val="24"/>
          <w:szCs w:val="24"/>
          <w:lang w:val="es-ES" w:eastAsia="fi-FI"/>
        </w:rPr>
        <w:t xml:space="preserve"> </w:t>
      </w:r>
    </w:p>
    <w:p w:rsidRPr="00F044ED" w:rsidR="00F044ED" w:rsidP="41164876" w:rsidRDefault="00F044ED" w14:paraId="473EB8E5" w14:textId="67BE833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76" w:lineRule="auto"/>
        <w:ind w:left="720" w:firstLine="584"/>
        <w:rPr>
          <w:rFonts w:ascii="Arial" w:hAnsi="Arial" w:eastAsia="Arial" w:cs="Arial"/>
          <w:sz w:val="24"/>
          <w:szCs w:val="24"/>
          <w:bdr w:val="nil"/>
          <w:lang w:val="es-ES" w:eastAsia="fi-FI"/>
        </w:rPr>
      </w:pPr>
      <w:r w:rsidRPr="41164876" w:rsidR="007406C5">
        <w:rPr>
          <w:rFonts w:ascii="Arial" w:hAnsi="Arial" w:eastAsia="Arial" w:cs="Arial"/>
          <w:sz w:val="24"/>
          <w:szCs w:val="24"/>
          <w:bdr w:val="nil"/>
          <w:lang w:val="es-ES" w:eastAsia="fi-FI"/>
        </w:rPr>
        <w:t>Fysioterapia</w:t>
      </w:r>
      <w:r w:rsidRPr="41164876" w:rsidR="007406C5">
        <w:rPr>
          <w:rFonts w:ascii="Arial" w:hAnsi="Arial" w:eastAsia="Arial" w:cs="Arial"/>
          <w:sz w:val="24"/>
          <w:szCs w:val="24"/>
          <w:bdr w:val="nil"/>
          <w:lang w:val="es-ES" w:eastAsia="fi-FI"/>
        </w:rPr>
        <w:t xml:space="preserve"> Leila </w:t>
      </w:r>
      <w:r w:rsidRPr="41164876" w:rsidR="007406C5">
        <w:rPr>
          <w:rFonts w:ascii="Arial" w:hAnsi="Arial" w:eastAsia="Arial" w:cs="Arial"/>
          <w:sz w:val="24"/>
          <w:szCs w:val="24"/>
          <w:bdr w:val="nil"/>
          <w:lang w:val="es-ES" w:eastAsia="fi-FI"/>
        </w:rPr>
        <w:t>Välitalo</w:t>
      </w:r>
      <w:r w:rsidRPr="41164876">
        <w:rPr>
          <w:rFonts w:ascii="Arial" w:hAnsi="Arial" w:eastAsia="Arial" w:cs="Arial"/>
          <w:sz w:val="24"/>
          <w:szCs w:val="24"/>
          <w:bdr w:val="nil"/>
          <w:lang w:val="es-ES" w:eastAsia="fi-FI"/>
        </w:rPr>
        <w:t xml:space="preserve"> </w:t>
      </w:r>
      <w:r>
        <w:tab/>
      </w:r>
      <w:r w:rsidR="00DE2946"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  <w:tab/>
      </w:r>
      <w:r w:rsidRPr="41164876">
        <w:rPr>
          <w:rFonts w:ascii="Arial" w:hAnsi="Arial" w:eastAsia="Arial" w:cs="Arial"/>
          <w:color w:val="000000"/>
          <w:sz w:val="24"/>
          <w:szCs w:val="24"/>
          <w:bdr w:val="nil"/>
          <w:lang w:val="es-ES" w:eastAsia="fi-FI"/>
        </w:rPr>
        <w:t>3129108-2</w:t>
      </w:r>
    </w:p>
    <w:p w:rsidRPr="00A726F6" w:rsidR="00F044ED" w:rsidP="41164876" w:rsidRDefault="00F044ED" w14:paraId="14AAE9D4" w14:textId="7D8ED20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76" w:lineRule="auto"/>
        <w:ind w:left="720" w:firstLine="584"/>
        <w:rPr>
          <w:rFonts w:ascii="Arial" w:hAnsi="Arial" w:eastAsia="Arial" w:cs="Arial"/>
          <w:sz w:val="24"/>
          <w:szCs w:val="24"/>
          <w:bdr w:val="nil"/>
          <w:lang w:val="es-ES" w:eastAsia="fi-FI"/>
        </w:rPr>
      </w:pPr>
      <w:r w:rsidRPr="41164876" w:rsidR="009F0889">
        <w:rPr>
          <w:rFonts w:ascii="Arial" w:hAnsi="Arial" w:eastAsia="Arial" w:cs="Arial"/>
          <w:sz w:val="24"/>
          <w:szCs w:val="24"/>
          <w:bdr w:val="nil"/>
          <w:lang w:val="es-ES" w:eastAsia="fi-FI"/>
        </w:rPr>
        <w:t>tmi</w:t>
      </w:r>
      <w:r w:rsidRPr="41164876" w:rsidR="009F0889">
        <w:rPr>
          <w:rFonts w:ascii="Arial" w:hAnsi="Arial" w:eastAsia="Arial" w:cs="Arial"/>
          <w:sz w:val="24"/>
          <w:szCs w:val="24"/>
          <w:bdr w:val="nil"/>
          <w:lang w:val="es-ES" w:eastAsia="fi-FI"/>
        </w:rPr>
        <w:t xml:space="preserve"> </w:t>
      </w:r>
      <w:r w:rsidRPr="41164876" w:rsidR="009F0889">
        <w:rPr>
          <w:rFonts w:ascii="Arial" w:hAnsi="Arial" w:eastAsia="Arial" w:cs="Arial"/>
          <w:sz w:val="24"/>
          <w:szCs w:val="24"/>
          <w:bdr w:val="nil"/>
          <w:lang w:val="es-ES" w:eastAsia="fi-FI"/>
        </w:rPr>
        <w:t>Virkistyspalvelu</w:t>
      </w:r>
      <w:r w:rsidRPr="41164876" w:rsidR="009F0889">
        <w:rPr>
          <w:rFonts w:ascii="Arial" w:hAnsi="Arial" w:eastAsia="Arial" w:cs="Arial"/>
          <w:sz w:val="24"/>
          <w:szCs w:val="24"/>
          <w:bdr w:val="nil"/>
          <w:lang w:val="es-ES" w:eastAsia="fi-FI"/>
        </w:rPr>
        <w:t xml:space="preserve"> </w:t>
      </w:r>
      <w:r w:rsidRPr="41164876" w:rsidR="009F0889">
        <w:rPr>
          <w:rFonts w:ascii="Arial" w:hAnsi="Arial" w:eastAsia="Arial" w:cs="Arial"/>
          <w:sz w:val="24"/>
          <w:szCs w:val="24"/>
          <w:bdr w:val="nil"/>
          <w:lang w:val="es-ES" w:eastAsia="fi-FI"/>
        </w:rPr>
        <w:t>Helmi</w:t>
      </w:r>
      <w:r w:rsidRPr="41164876" w:rsidR="009F0889">
        <w:rPr>
          <w:rFonts w:ascii="Arial" w:hAnsi="Arial" w:eastAsia="Arial" w:cs="Arial"/>
          <w:sz w:val="24"/>
          <w:szCs w:val="24"/>
          <w:bdr w:val="nil"/>
          <w:lang w:val="es-ES" w:eastAsia="fi-FI"/>
        </w:rPr>
        <w:t xml:space="preserve"> </w:t>
      </w:r>
      <w:r w:rsidRPr="41164876" w:rsidR="009F0889">
        <w:rPr>
          <w:rFonts w:ascii="Arial" w:hAnsi="Arial" w:eastAsia="Arial" w:cs="Arial"/>
          <w:sz w:val="24"/>
          <w:szCs w:val="24"/>
          <w:bdr w:val="nil"/>
          <w:lang w:val="es-ES" w:eastAsia="fi-FI"/>
        </w:rPr>
        <w:t xml:space="preserve">ja</w:t>
      </w:r>
      <w:r w:rsidRPr="41164876" w:rsidR="009F0889">
        <w:rPr>
          <w:rFonts w:ascii="Arial" w:hAnsi="Arial" w:eastAsia="Arial" w:cs="Arial"/>
          <w:sz w:val="24"/>
          <w:szCs w:val="24"/>
          <w:bdr w:val="nil"/>
          <w:lang w:val="es-ES" w:eastAsia="fi-FI"/>
        </w:rPr>
        <w:t xml:space="preserve"> Hugo</w:t>
      </w:r>
      <w:r w:rsidR="009F0889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ab/>
      </w:r>
      <w:r w:rsidR="009F0889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ab/>
      </w:r>
      <w:r w:rsidRPr="41164876" w:rsidR="009F0889">
        <w:rPr>
          <w:rFonts w:ascii="Arial" w:hAnsi="Arial" w:eastAsia="Arial" w:cs="Arial"/>
          <w:sz w:val="24"/>
          <w:szCs w:val="24"/>
          <w:bdr w:val="nil"/>
          <w:lang w:val="es-ES" w:eastAsia="fi-FI"/>
        </w:rPr>
        <w:t>3333841-1</w:t>
      </w:r>
    </w:p>
    <w:p w:rsidRPr="00A7309C" w:rsidR="005E2692" w:rsidP="41164876" w:rsidRDefault="00540ECD" w14:textId="3854A789" w14:paraId="51813D9C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ind w:left="720" w:firstLine="584"/>
        <w:rPr>
          <w:rFonts w:ascii="Arial" w:hAnsi="Arial" w:eastAsia="Arial" w:cs="Arial"/>
          <w:color w:val="000000"/>
          <w:sz w:val="24"/>
          <w:szCs w:val="24"/>
          <w:bdr w:val="nil"/>
          <w:lang w:val="es-ES" w:eastAsia="fi-FI"/>
        </w:rPr>
      </w:pPr>
      <w:r w:rsidRPr="41164876" w:rsidR="00A608BE">
        <w:rPr>
          <w:rFonts w:ascii="Arial" w:hAnsi="Arial" w:eastAsia="Arial" w:cs="Arial"/>
          <w:color w:val="000000"/>
          <w:sz w:val="24"/>
          <w:szCs w:val="24"/>
          <w:bdr w:val="nil"/>
          <w:lang w:val="es-ES" w:eastAsia="fi-FI"/>
        </w:rPr>
        <w:t>Miraella</w:t>
      </w:r>
      <w:r w:rsidRPr="41164876" w:rsidR="00A608BE">
        <w:rPr>
          <w:rFonts w:ascii="Arial" w:hAnsi="Arial" w:eastAsia="Arial" w:cs="Arial"/>
          <w:color w:val="000000"/>
          <w:sz w:val="24"/>
          <w:szCs w:val="24"/>
          <w:bdr w:val="nil"/>
          <w:lang w:val="es-ES" w:eastAsia="fi-FI"/>
        </w:rPr>
        <w:t xml:space="preserve"> </w:t>
      </w:r>
      <w:r w:rsidRPr="41164876" w:rsidR="00A608BE">
        <w:rPr>
          <w:rFonts w:ascii="Arial" w:hAnsi="Arial" w:eastAsia="Arial" w:cs="Arial"/>
          <w:color w:val="000000"/>
          <w:sz w:val="24"/>
          <w:szCs w:val="24"/>
          <w:bdr w:val="nil"/>
          <w:lang w:val="es-ES" w:eastAsia="fi-FI"/>
        </w:rPr>
        <w:t>M</w:t>
      </w:r>
      <w:r w:rsidRPr="41164876" w:rsidR="00A608BE">
        <w:rPr>
          <w:rFonts w:ascii="Arial" w:hAnsi="Arial" w:eastAsia="Arial" w:cs="Arial"/>
          <w:color w:val="000000"/>
          <w:sz w:val="24"/>
          <w:szCs w:val="24"/>
          <w:bdr w:val="nil"/>
          <w:lang w:val="es-ES" w:eastAsia="fi-FI"/>
        </w:rPr>
        <w:t>ää</w:t>
      </w:r>
      <w:r w:rsidRPr="41164876" w:rsidR="00A608BE">
        <w:rPr>
          <w:rFonts w:ascii="Arial" w:hAnsi="Arial" w:eastAsia="Arial" w:cs="Arial"/>
          <w:color w:val="000000"/>
          <w:sz w:val="24"/>
          <w:szCs w:val="24"/>
          <w:bdr w:val="nil"/>
          <w:lang w:val="es-ES" w:eastAsia="fi-FI"/>
        </w:rPr>
        <w:t>tt</w:t>
      </w:r>
      <w:r w:rsidRPr="41164876" w:rsidR="00A608BE">
        <w:rPr>
          <w:rFonts w:ascii="Arial" w:hAnsi="Arial" w:eastAsia="Arial" w:cs="Arial"/>
          <w:color w:val="000000"/>
          <w:sz w:val="24"/>
          <w:szCs w:val="24"/>
          <w:bdr w:val="nil"/>
          <w:lang w:val="es-ES" w:eastAsia="fi-FI"/>
        </w:rPr>
        <w:t>ä</w:t>
      </w:r>
      <w:r w:rsidRPr="41164876" w:rsidR="00A608BE">
        <w:rPr>
          <w:rFonts w:ascii="Arial" w:hAnsi="Arial" w:eastAsia="Arial" w:cs="Arial"/>
          <w:color w:val="000000"/>
          <w:sz w:val="24"/>
          <w:szCs w:val="24"/>
          <w:bdr w:val="nil"/>
          <w:lang w:val="es-ES" w:eastAsia="fi-FI"/>
        </w:rPr>
        <w:t>nen</w:t>
      </w:r>
      <w:r>
        <w:tab/>
      </w:r>
      <w:r>
        <w:tab/>
      </w:r>
      <w:r>
        <w:tab/>
      </w:r>
      <w:r w:rsidRPr="41164876" w:rsidR="00A608BE">
        <w:rPr>
          <w:rFonts w:ascii="Arial" w:hAnsi="Arial" w:eastAsia="Arial" w:cs="Arial"/>
          <w:color w:val="000000"/>
          <w:sz w:val="24"/>
          <w:szCs w:val="24"/>
          <w:bdr w:val="nil"/>
          <w:lang w:val="es-ES" w:eastAsia="fi-FI"/>
        </w:rPr>
        <w:t>3332001-9</w:t>
      </w:r>
      <w:r w:rsidR="005E2692">
        <w:rPr>
          <w:rFonts w:ascii="Arial" w:hAnsi="Arial Unicode MS" w:eastAsia="Arial Unicode MS" w:cs="Arial Unicode MS"/>
          <w:color w:val="000000"/>
          <w:sz w:val="24"/>
          <w:szCs w:val="24"/>
          <w:u w:color="000000"/>
          <w:bdr w:val="nil"/>
          <w:lang w:val="es-ES_tradnl" w:eastAsia="fi-FI"/>
        </w:rPr>
        <w:tab/>
      </w:r>
      <w:r w:rsidR="005E2692">
        <w:rPr>
          <w:rFonts w:ascii="Arial" w:hAnsi="Arial Unicode MS" w:eastAsia="Arial Unicode MS" w:cs="Arial Unicode MS"/>
          <w:color w:val="000000"/>
          <w:sz w:val="24"/>
          <w:szCs w:val="24"/>
          <w:u w:color="000000"/>
          <w:bdr w:val="nil"/>
          <w:lang w:val="es-ES_tradnl" w:eastAsia="fi-FI"/>
        </w:rPr>
        <w:tab/>
      </w:r>
      <w:r>
        <w:tab/>
      </w:r>
      <w:r w:rsidRPr="41164876" w:rsidR="0484AB0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 w:eastAsia="fi-FI"/>
        </w:rPr>
        <w:t>Motum.pro</w:t>
      </w:r>
      <w:r>
        <w:tab/>
      </w:r>
      <w:r>
        <w:tab/>
      </w:r>
      <w:r>
        <w:tab/>
      </w:r>
      <w:r>
        <w:tab/>
      </w:r>
      <w:r w:rsidRPr="41164876" w:rsidR="729E9F0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 w:eastAsia="fi-FI"/>
        </w:rPr>
        <w:t>2090989-5</w:t>
      </w:r>
    </w:p>
    <w:p w:rsidR="388FBBCA" w:rsidP="41164876" w:rsidRDefault="388FBBCA" w14:paraId="7E41D64E" w14:textId="6145E1C8">
      <w:pPr>
        <w:tabs>
          <w:tab w:val="left" w:leader="none" w:pos="1304"/>
          <w:tab w:val="left" w:leader="none" w:pos="2608"/>
          <w:tab w:val="left" w:leader="none" w:pos="3912"/>
          <w:tab w:val="left" w:leader="none" w:pos="5216"/>
          <w:tab w:val="left" w:leader="none" w:pos="6520"/>
          <w:tab w:val="left" w:leader="none" w:pos="7824"/>
          <w:tab w:val="left" w:leader="none" w:pos="9128"/>
        </w:tabs>
        <w:spacing w:after="0" w:line="240" w:lineRule="auto"/>
        <w:ind w:left="720" w:firstLine="584"/>
        <w:rPr>
          <w:rFonts w:ascii="Arial" w:hAnsi="Arial" w:eastAsia="Arial" w:cs="Arial"/>
          <w:noProof w:val="0"/>
          <w:sz w:val="24"/>
          <w:szCs w:val="24"/>
          <w:lang w:val="fi-FI"/>
        </w:rPr>
      </w:pPr>
      <w:r w:rsidRPr="41164876" w:rsidR="4116487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 w:eastAsia="fi-FI"/>
        </w:rPr>
        <w:t>tuomo</w:t>
      </w:r>
      <w:r w:rsidRPr="41164876" w:rsidR="4116487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 w:eastAsia="fi-FI"/>
        </w:rPr>
        <w:t xml:space="preserve"> </w:t>
      </w:r>
      <w:r w:rsidRPr="41164876" w:rsidR="4116487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 w:eastAsia="fi-FI"/>
        </w:rPr>
        <w:t>kärki</w:t>
      </w:r>
      <w:r w:rsidRPr="41164876" w:rsidR="4116487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 w:eastAsia="fi-FI"/>
        </w:rPr>
        <w:t xml:space="preserve">     </w:t>
      </w:r>
      <w:r>
        <w:tab/>
      </w:r>
      <w:r>
        <w:tab/>
      </w:r>
      <w:r>
        <w:tab/>
      </w:r>
      <w:r w:rsidRPr="41164876" w:rsidR="411648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3528052-4</w:t>
      </w:r>
    </w:p>
    <w:p w:rsidR="388FBBCA" w:rsidP="41164876" w:rsidRDefault="388FBBCA" w14:paraId="6E3B5D92" w14:textId="1727B3B8">
      <w:pPr>
        <w:tabs>
          <w:tab w:val="left" w:leader="none" w:pos="1304"/>
          <w:tab w:val="left" w:leader="none" w:pos="2608"/>
          <w:tab w:val="left" w:leader="none" w:pos="3912"/>
          <w:tab w:val="left" w:leader="none" w:pos="5216"/>
          <w:tab w:val="left" w:leader="none" w:pos="6520"/>
          <w:tab w:val="left" w:leader="none" w:pos="7824"/>
          <w:tab w:val="left" w:leader="none" w:pos="9128"/>
        </w:tabs>
        <w:spacing w:after="0" w:line="240" w:lineRule="auto"/>
        <w:ind w:left="720" w:firstLine="584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 w:eastAsia="fi-FI"/>
        </w:rPr>
      </w:pPr>
      <w:r w:rsidRPr="41164876" w:rsidR="4116487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ES" w:eastAsia="fi-FI"/>
        </w:rPr>
        <w:t>Ida Danielsson</w:t>
      </w:r>
      <w:r>
        <w:tab/>
      </w:r>
      <w:r>
        <w:tab/>
      </w:r>
      <w:r>
        <w:tab/>
      </w:r>
      <w:r w:rsidRPr="41164876" w:rsidR="4116487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3535594-4 </w:t>
      </w:r>
      <w:r>
        <w:tab/>
      </w:r>
    </w:p>
    <w:p w:rsidRPr="00A7309C" w:rsidR="00A7309C" w:rsidP="41164876" w:rsidRDefault="00A7309C" w14:paraId="6ECB70F0" w14:textId="0DB8A84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76" w:lineRule="auto"/>
        <w:rPr>
          <w:rFonts w:ascii="Arial" w:hAnsi="Arial" w:eastAsia="Arial" w:cs="Arial"/>
          <w:color w:val="000000"/>
          <w:sz w:val="24"/>
          <w:szCs w:val="24"/>
          <w:bdr w:val="nil"/>
          <w:lang w:val="es-ES" w:eastAsia="fi-FI"/>
        </w:rPr>
      </w:pPr>
    </w:p>
    <w:p w:rsidRPr="00A30331" w:rsidR="00A7309C" w:rsidP="388FBBCA" w:rsidRDefault="00A7309C" w14:paraId="001CF787" w14:textId="028EA2D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76" w:lineRule="auto"/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</w:pPr>
      <w:r w:rsidRPr="388FBBCA"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  <w:t>Rekisteriin</w:t>
      </w:r>
      <w:r w:rsidRPr="388FBBCA"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  <w:t>tallennetut</w:t>
      </w:r>
      <w:r w:rsidRPr="388FBBCA"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  <w:t>tiedot</w:t>
      </w:r>
      <w:r w:rsidRPr="388FBBCA"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  <w:t>:</w:t>
      </w:r>
    </w:p>
    <w:p w:rsidR="00A7309C" w:rsidP="00A7309C" w:rsidRDefault="00A7309C" w14:paraId="35090D1C" w14:textId="3748B53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76" w:lineRule="auto"/>
        <w:rPr>
          <w:rFonts w:ascii="Arial" w:hAnsi="Arial Unicode MS" w:eastAsia="Arial Unicode MS" w:cs="Arial Unicode MS"/>
          <w:color w:val="000000"/>
          <w:sz w:val="24"/>
          <w:szCs w:val="24"/>
          <w:u w:color="000000"/>
          <w:bdr w:val="nil"/>
          <w:lang w:val="es-ES_tradnl" w:eastAsia="fi-FI"/>
        </w:rPr>
      </w:pPr>
    </w:p>
    <w:p w:rsidRPr="00CE2F3C" w:rsidR="00A726F6" w:rsidP="26191AF3" w:rsidRDefault="00C629A5" w14:paraId="486E9F2F" w14:textId="20625D8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ind w:left="1304"/>
        <w:jc w:val="both"/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</w:pPr>
      <w:r w:rsidRPr="00C629A5">
        <w:rPr>
          <w:rFonts w:ascii="Arial" w:hAnsi="Arial" w:eastAsia="Arial Unicode MS" w:cs="Arial"/>
          <w:sz w:val="24"/>
          <w:szCs w:val="24"/>
          <w:bdr w:val="nil"/>
          <w:lang w:eastAsia="fi-FI"/>
        </w:rPr>
        <w:t>Rekisteriin kirjataan asiakkaan koko nimi, henkilötunnus, osoite, sähköpostiosoite, puhelinnumero sekä tarvittaessa omaisen yhteystiedot. Lisäksi kirjataan asiakkaan diagnoosit,</w:t>
      </w:r>
      <w:r w:rsidR="00CC5B38">
        <w:rPr>
          <w:rFonts w:ascii="Arial" w:hAnsi="Arial" w:eastAsia="Arial Unicode MS" w:cs="Arial"/>
          <w:sz w:val="24"/>
          <w:szCs w:val="24"/>
          <w:bdr w:val="nil"/>
          <w:lang w:eastAsia="fi-FI"/>
        </w:rPr>
        <w:t xml:space="preserve"> toiminta- ja liikkumiskykyyn liittyvät tiedot, mahdollisen lääkärin lähetteen tiedot</w:t>
      </w:r>
      <w:r w:rsidRPr="00C629A5">
        <w:rPr>
          <w:rFonts w:ascii="Arial" w:hAnsi="Arial" w:eastAsia="Arial Unicode MS" w:cs="Arial"/>
          <w:sz w:val="24"/>
          <w:szCs w:val="24"/>
          <w:bdr w:val="nil"/>
          <w:lang w:eastAsia="fi-FI"/>
        </w:rPr>
        <w:t xml:space="preserve"> sekä käynti-, hoito- ja tutkim</w:t>
      </w:r>
      <w:r w:rsidR="00C20950">
        <w:rPr>
          <w:rFonts w:ascii="Arial" w:hAnsi="Arial" w:eastAsia="Arial Unicode MS" w:cs="Arial"/>
          <w:sz w:val="24"/>
          <w:szCs w:val="24"/>
          <w:bdr w:val="nil"/>
          <w:lang w:eastAsia="fi-FI"/>
        </w:rPr>
        <w:t>ustiedot</w:t>
      </w:r>
      <w:r w:rsidRPr="00C629A5">
        <w:rPr>
          <w:rFonts w:ascii="Arial" w:hAnsi="Arial" w:eastAsia="Arial Unicode MS" w:cs="Arial"/>
          <w:sz w:val="24"/>
          <w:szCs w:val="24"/>
          <w:bdr w:val="nil"/>
          <w:lang w:eastAsia="fi-FI"/>
        </w:rPr>
        <w:t xml:space="preserve"> asiakkaan oikeusturvan takaamiseksi ja jotta hoitoa voidaan toteuttaa turvallisesti ja laadukkaasti.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Henkilötiedot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ovat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salassapidettäviä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ja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henkilökunnalla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salassapitovelvollisuus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Henkilötietoja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luovutetaan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vain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00CE2F3C" w:rsidR="00CE2F3C">
        <w:rPr>
          <w:rFonts w:ascii="Arial" w:hAnsi="Arial" w:eastAsia="Arial Unicode MS" w:cs="Arial"/>
          <w:sz w:val="24"/>
          <w:szCs w:val="24"/>
          <w:bdr w:val="nil"/>
          <w:lang w:eastAsia="fi-FI"/>
        </w:rPr>
        <w:t>asiakkaan</w:t>
      </w:r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omalla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suostumuksella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(</w:t>
      </w:r>
      <w:proofErr w:type="spellStart"/>
      <w:r w:rsidRPr="26191AF3" w:rsidR="00DE2946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ensimmäisellä</w:t>
      </w:r>
      <w:proofErr w:type="spellEnd"/>
      <w:r w:rsidRPr="26191AF3" w:rsidR="00DE2946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E2946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käynnillä</w:t>
      </w:r>
      <w:proofErr w:type="spellEnd"/>
      <w:r w:rsidRPr="26191AF3" w:rsidR="00DE2946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E2946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täytettävä</w:t>
      </w:r>
      <w:proofErr w:type="spellEnd"/>
      <w:r w:rsidRPr="26191AF3" w:rsidR="00DE2946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E2946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rekisteritietolomake</w:t>
      </w:r>
      <w:proofErr w:type="spellEnd"/>
      <w:r w:rsidRPr="26191AF3" w:rsidR="00DE2946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E2946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sekä</w:t>
      </w:r>
      <w:proofErr w:type="spellEnd"/>
      <w:r w:rsidRPr="26191AF3" w:rsidR="00DE2946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E2946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Omakanta-palvelu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)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tai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hänen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laillisen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edustajansa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suostumuksella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tai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erityislakiin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nojaten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Asiakas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voi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milloin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tahansa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peruuttaa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suostumu</w:t>
      </w:r>
      <w:r w:rsidRPr="26191AF3" w:rsidR="00A30331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ks</w:t>
      </w:r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ensa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tietojen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luovutukseen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Rekisterin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E2946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henkilö</w:t>
      </w:r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tiedot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syötetään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järjestelmään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asiakkaan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antamien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tietojen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perusteella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,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joita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ilmoittautumisen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yhteydessä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pyydetään</w:t>
      </w:r>
      <w:proofErr w:type="spellEnd"/>
      <w:r w:rsidRPr="26191AF3" w:rsidR="00CE2F3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.</w:t>
      </w:r>
      <w:r w:rsidRPr="26191AF3" w:rsidR="00C20950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Terveystietoja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kirjataan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asiakkaan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haastattelun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,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tutkimisen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ja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arvioinnin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pohjalta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Lisäksi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jokainen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asiakaskäynti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sekä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merkittävä</w:t>
      </w:r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puhelinkontakti</w:t>
      </w:r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kirjataan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asiakkaan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tietoihin</w:t>
      </w:r>
      <w:proofErr w:type="spellEnd"/>
      <w:r w:rsidRPr="26191AF3" w:rsidR="00D967A3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proofErr w:type="spellStart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Rekisteriin</w:t>
      </w:r>
      <w:proofErr w:type="spellEnd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tallennettujen</w:t>
      </w:r>
      <w:proofErr w:type="spellEnd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tietojen</w:t>
      </w:r>
      <w:proofErr w:type="spellEnd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säilyttämisessä</w:t>
      </w:r>
      <w:proofErr w:type="spellEnd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ja </w:t>
      </w:r>
      <w:proofErr w:type="spellStart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säilytysajoissa</w:t>
      </w:r>
      <w:proofErr w:type="spellEnd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noudatetaan</w:t>
      </w:r>
      <w:proofErr w:type="spellEnd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potilasasiakirjoista</w:t>
      </w:r>
      <w:proofErr w:type="spellEnd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annettua</w:t>
      </w:r>
      <w:proofErr w:type="spellEnd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proofErr w:type="spellStart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asetusta</w:t>
      </w:r>
      <w:proofErr w:type="spellEnd"/>
      <w:r w:rsidRPr="26191AF3" w:rsidR="000F5B9B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.</w:t>
      </w:r>
    </w:p>
    <w:p w:rsidR="00A7309C" w:rsidP="00A7309C" w:rsidRDefault="00A7309C" w14:paraId="3AA3B8DE" w14:textId="35F7F8E3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 Unicode MS" w:eastAsia="Arial Unicode MS" w:cs="Arial Unicode MS"/>
          <w:color w:val="000000"/>
          <w:sz w:val="24"/>
          <w:szCs w:val="24"/>
          <w:u w:color="000000"/>
          <w:bdr w:val="nil"/>
          <w:lang w:val="es-ES_tradnl" w:eastAsia="fi-FI"/>
        </w:rPr>
      </w:pPr>
    </w:p>
    <w:p w:rsidRPr="00A30331" w:rsidR="00A7309C" w:rsidP="388FBBCA" w:rsidRDefault="00A7309C" w14:paraId="0513E6F3" w14:textId="6A4C28B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</w:pPr>
      <w:r w:rsidRPr="388FBBCA"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  <w:t>Rekisterin</w:t>
      </w:r>
      <w:r w:rsidRPr="388FBBCA"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  <w:t>suojauksen</w:t>
      </w:r>
      <w:r w:rsidRPr="388FBBCA"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  <w:t>perusteet</w:t>
      </w:r>
      <w:r w:rsidRPr="388FBBCA">
        <w:rPr>
          <w:rFonts w:ascii="Arial" w:hAnsi="Arial Unicode MS" w:eastAsia="Arial Unicode MS" w:cs="Arial Unicode MS"/>
          <w:b w:val="1"/>
          <w:bCs w:val="1"/>
          <w:color w:val="000000"/>
          <w:sz w:val="24"/>
          <w:szCs w:val="24"/>
          <w:bdr w:val="nil"/>
          <w:lang w:val="es-ES" w:eastAsia="fi-FI"/>
        </w:rPr>
        <w:t xml:space="preserve">: </w:t>
      </w:r>
    </w:p>
    <w:p w:rsidR="00A7309C" w:rsidP="00A7309C" w:rsidRDefault="00A7309C" w14:paraId="60DA2815" w14:textId="2C408D5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 Unicode MS" w:eastAsia="Arial Unicode MS" w:cs="Arial Unicode MS"/>
          <w:color w:val="000000"/>
          <w:sz w:val="24"/>
          <w:szCs w:val="24"/>
          <w:u w:color="000000"/>
          <w:bdr w:val="nil"/>
          <w:lang w:val="es-ES_tradnl" w:eastAsia="fi-FI"/>
        </w:rPr>
      </w:pPr>
    </w:p>
    <w:p w:rsidR="00A7309C" w:rsidP="388FBBCA" w:rsidRDefault="00A7309C" w14:paraId="437A0E2E" w14:textId="337A6CD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ind w:left="1304"/>
        <w:jc w:val="both"/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</w:pP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Henkilötietoja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käyttävät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ainoastaan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asiakkaan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hoitoon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siihen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liittyviin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tehtäviin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osall</w:t>
      </w:r>
      <w:r w:rsidRPr="388FBBCA" w:rsidR="00A30331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is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tuvat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henkilöt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Rekisterin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tietoja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käsittelevät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järjestelmät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suojattu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käyttäjätunnuksilla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Käyttöoikeudet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asiakasrekisteritietoihin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määritetty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siinä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laajuudessa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kuin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työtehtävät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sitä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edellyttävät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Sähköisessä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muodossa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olevat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henkilötiedot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suojataan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ulkopuoliselta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käytöltä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Sähköisestä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rekisterin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suojauksesta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laadittu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eri</w:t>
      </w:r>
      <w:r w:rsidRPr="388FBBCA" w:rsidR="005E2692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llinen</w:t>
      </w:r>
      <w:r w:rsidRPr="388FBBCA" w:rsidR="005E2692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 w:rsidR="005E2692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tietoturva</w:t>
      </w:r>
      <w:r w:rsidRPr="388FBBCA" w:rsidR="00C95592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suunnitelma</w:t>
      </w:r>
      <w:r w:rsidRPr="388FBBCA" w:rsidR="00C95592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r w:rsidRPr="388FBBCA" w:rsidR="00C95592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Tarvittavia</w:t>
      </w:r>
      <w:r w:rsidRPr="388FBBCA" w:rsidR="00C95592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 w:rsidR="00C95592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p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aperisessa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muodossa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olevia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henkilöasiakirjoja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säilytetään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lukitussa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arkistokaapissa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</w:p>
    <w:p w:rsidR="00CE2F3C" w:rsidP="00CE2F3C" w:rsidRDefault="00CE2F3C" w14:paraId="1D330E16" w14:textId="4AB016F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</w:pPr>
    </w:p>
    <w:p w:rsidRPr="00A30331" w:rsidR="00CE2F3C" w:rsidP="388FBBCA" w:rsidRDefault="00CE2F3C" w14:paraId="606DEBAD" w14:textId="28DC095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</w:pP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Rekisteröidyn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tarkastusoikeu</w:t>
      </w:r>
      <w:r w:rsidRPr="388FBBCA" w:rsidR="00A30331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s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:</w:t>
      </w:r>
    </w:p>
    <w:p w:rsidR="00CE2F3C" w:rsidP="00CE2F3C" w:rsidRDefault="00CE2F3C" w14:paraId="5A344EA0" w14:textId="23B9453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</w:pPr>
    </w:p>
    <w:p w:rsidR="00CE2F3C" w:rsidP="388FBBCA" w:rsidRDefault="00CE2F3C" w14:paraId="15A20B55" w14:textId="7A07ED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ind w:left="1304"/>
        <w:jc w:val="both"/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</w:pP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Asiakkaalla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oikeus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tark</w:t>
      </w:r>
      <w:r w:rsidRPr="388FBBCA" w:rsidR="00A30331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is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itseään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koskevat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rek</w:t>
      </w:r>
      <w:r w:rsidRPr="388FBBCA" w:rsidR="00A30331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is</w:t>
      </w:r>
      <w:r w:rsidRPr="388FBBCA" w:rsidR="00C20950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teritiedot</w:t>
      </w:r>
      <w:r w:rsidRPr="388FBBCA" w:rsidR="00266EE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Tarkistusoikeus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voidaan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evätä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ainoastaan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poikkeustapauksessa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Epäämisperusteena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voi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olla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esimerkiksi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,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että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tiedon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antamisesta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saattaisi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aiheutua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vakavaa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vaaraa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asiakkaan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terveydelle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hoidolle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taikka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jonkun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muun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oikeuksille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Tarkastusoikeuden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epäämisestä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annetaan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asiakkaalle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kirjallinen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selvitys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Asiakas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voi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saattaa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tietosuojavaltuutetun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käsiteltäväksi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.</w:t>
      </w:r>
    </w:p>
    <w:p w:rsidR="00CE2F3C" w:rsidP="00CE2F3C" w:rsidRDefault="00CE2F3C" w14:paraId="2C3FA7A2" w14:textId="210ECD3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</w:pPr>
    </w:p>
    <w:p w:rsidRPr="00A30331" w:rsidR="00CE2F3C" w:rsidP="388FBBCA" w:rsidRDefault="00CE2F3C" w14:paraId="4FE29463" w14:textId="03009C2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</w:pP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Tarkastusoikeuden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toteutus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 xml:space="preserve"> ja 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järjestäminen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:</w:t>
      </w:r>
    </w:p>
    <w:p w:rsidR="00CE2F3C" w:rsidP="00A30331" w:rsidRDefault="00CE2F3C" w14:paraId="49737426" w14:textId="6D3BAE2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jc w:val="both"/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</w:pPr>
    </w:p>
    <w:p w:rsidR="00CE2F3C" w:rsidP="388FBBCA" w:rsidRDefault="00CE2F3C" w14:paraId="2596281A" w14:textId="5677684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ind w:left="1304"/>
        <w:jc w:val="both"/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</w:pP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Tarkastuspyyntö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tehdään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henk</w:t>
      </w:r>
      <w:r w:rsidRPr="388FBBCA" w:rsidR="00A30331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il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ökohtaisen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käynnin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yhteydessä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omakätisesti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allekirjoitetulla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muulla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luotettavalla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tavalla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varmennetulla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asiakirjalla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Tarkastuspyyntö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osoitetaan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vastaavalle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terapeutille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ja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tarkastaminen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toteutetaan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erikseen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sovittuna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aikana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Henkilöt</w:t>
      </w:r>
      <w:r w:rsidRPr="388FBBCA" w:rsidR="00A30331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etorekisterin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tarkastaminen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tapahtuu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yhdessä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tietosuojavaltuutetun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kanssa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Asiakkaalla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oikeus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tutustua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ja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nähdä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itseään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koskevat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tiedot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ja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pyynnöstä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saada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ne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kopiona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.</w:t>
      </w:r>
    </w:p>
    <w:p w:rsidR="00CE2F3C" w:rsidP="00CE2F3C" w:rsidRDefault="00CE2F3C" w14:paraId="3C491B7E" w14:textId="5BB095C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</w:pPr>
    </w:p>
    <w:p w:rsidRPr="00A30331" w:rsidR="00CE2F3C" w:rsidP="388FBBCA" w:rsidRDefault="00CE2F3C" w14:paraId="206EC771" w14:textId="13DA59B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</w:pP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Tietojen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luovutus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:</w:t>
      </w:r>
    </w:p>
    <w:p w:rsidR="00CE2F3C" w:rsidP="00CE2F3C" w:rsidRDefault="00CE2F3C" w14:paraId="3AB107BE" w14:textId="3482CF5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</w:pPr>
    </w:p>
    <w:p w:rsidR="00CE2F3C" w:rsidP="388FBBCA" w:rsidRDefault="00CE2F3C" w14:paraId="1958920D" w14:textId="7A432F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ind w:left="1304"/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</w:pP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Rekisterin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tietoja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luovuteta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ulkopuolisille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.</w:t>
      </w:r>
    </w:p>
    <w:p w:rsidR="00CE2F3C" w:rsidP="00CE2F3C" w:rsidRDefault="00CE2F3C" w14:paraId="7E722EDD" w14:textId="7D7CC66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</w:pPr>
    </w:p>
    <w:p w:rsidRPr="00A30331" w:rsidR="00CE2F3C" w:rsidP="388FBBCA" w:rsidRDefault="00CE2F3C" w14:paraId="36D42979" w14:textId="2DBCEA0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</w:pP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Tietojen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siirto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EU:n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tai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ETA:n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ulkopuolelle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:</w:t>
      </w:r>
    </w:p>
    <w:p w:rsidR="00CE2F3C" w:rsidP="00CE2F3C" w:rsidRDefault="00CE2F3C" w14:paraId="436BB8D5" w14:textId="169EA17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</w:pPr>
    </w:p>
    <w:p w:rsidR="00CE2F3C" w:rsidP="388FBBCA" w:rsidRDefault="00CE2F3C" w14:paraId="5EA617A4" w14:textId="052BE6AC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ind w:left="1304"/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</w:pP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Rekisterin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tietoja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luovuteta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ulkopuolisille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.</w:t>
      </w:r>
    </w:p>
    <w:p w:rsidR="00CE2F3C" w:rsidP="00CE2F3C" w:rsidRDefault="00CE2F3C" w14:paraId="003CF8D4" w14:textId="3E22942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</w:pPr>
    </w:p>
    <w:p w:rsidRPr="00A30331" w:rsidR="00CE2F3C" w:rsidP="388FBBCA" w:rsidRDefault="00CE2F3C" w14:paraId="4F9ADD1C" w14:textId="46BA9D6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</w:pP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Tiedon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>korjaaminen</w:t>
      </w:r>
      <w:r w:rsidRPr="388FBBCA">
        <w:rPr>
          <w:rFonts w:ascii="Arial" w:hAnsi="Arial" w:eastAsia="Arial Unicode MS" w:cs="Arial"/>
          <w:b w:val="1"/>
          <w:bCs w:val="1"/>
          <w:sz w:val="24"/>
          <w:szCs w:val="24"/>
          <w:bdr w:val="nil"/>
          <w:lang w:val="es-ES" w:eastAsia="fi-FI"/>
        </w:rPr>
        <w:t xml:space="preserve">: </w:t>
      </w:r>
    </w:p>
    <w:p w:rsidR="00CE2F3C" w:rsidP="00CE2F3C" w:rsidRDefault="00CE2F3C" w14:paraId="00357328" w14:textId="1D8F66E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rPr>
          <w:rFonts w:ascii="Arial" w:hAnsi="Arial" w:eastAsia="Arial Unicode MS" w:cs="Arial"/>
          <w:sz w:val="24"/>
          <w:szCs w:val="24"/>
          <w:u w:color="000000"/>
          <w:bdr w:val="nil"/>
          <w:lang w:val="es-ES_tradnl" w:eastAsia="fi-FI"/>
        </w:rPr>
      </w:pPr>
    </w:p>
    <w:p w:rsidR="00CE2F3C" w:rsidP="388FBBCA" w:rsidRDefault="00CE2F3C" w14:textId="7B124C8C" w14:paraId="20C98F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0" w:line="240" w:lineRule="auto"/>
        <w:ind w:left="1304"/>
        <w:jc w:val="both"/>
        <w:rPr>
          <w:rFonts w:ascii="Arial" w:hAnsi="Arial" w:eastAsia="Arial Unicode MS" w:cs="Arial"/>
          <w:sz w:val="24"/>
          <w:szCs w:val="24"/>
          <w:lang w:val="es-ES" w:eastAsia="fi-FI"/>
        </w:rPr>
      </w:pP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Rekisterinpitäjän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ilman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aiheetonta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viivytystä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oma-aloitteisesti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asiakkaan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vaatimu</w:t>
      </w:r>
      <w:r w:rsidRPr="388FBBCA" w:rsidR="00A30331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ks</w:t>
      </w:r>
      <w:r w:rsidRPr="388FBBCA" w:rsidR="00266EE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esta</w:t>
      </w:r>
      <w:r w:rsidRPr="388FBBCA" w:rsidR="00266EE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 w:rsidR="00266EEC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oika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istava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,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poistettava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täydennettävä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asiakasrekisterissä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oleva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,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käsittelyn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tarkoituksen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kannalta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virheellinen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,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tarpeeton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,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puutteellinen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tai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vanhentunut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henkilötieto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.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Mikäli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tiedon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korjausvaatimusta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ei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hyväksytä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,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annetaan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asiakkaalle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kirjallinen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 xml:space="preserve"> 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selvitys</w:t>
      </w:r>
      <w:r w:rsidRPr="388FBBCA">
        <w:rPr>
          <w:rFonts w:ascii="Arial" w:hAnsi="Arial" w:eastAsia="Arial Unicode MS" w:cs="Arial"/>
          <w:sz w:val="24"/>
          <w:szCs w:val="24"/>
          <w:bdr w:val="nil"/>
          <w:lang w:val="es-ES" w:eastAsia="fi-FI"/>
        </w:rPr>
        <w:t>.</w:t>
      </w:r>
    </w:p>
    <w:sectPr w:rsidRPr="00A7309C" w:rsidR="00F044ED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5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ED"/>
    <w:rsid w:val="000F5B9B"/>
    <w:rsid w:val="00266EEC"/>
    <w:rsid w:val="004135DE"/>
    <w:rsid w:val="00540ECD"/>
    <w:rsid w:val="005E2692"/>
    <w:rsid w:val="007406C5"/>
    <w:rsid w:val="007A420F"/>
    <w:rsid w:val="00844DE2"/>
    <w:rsid w:val="0090565D"/>
    <w:rsid w:val="009F0889"/>
    <w:rsid w:val="00A30331"/>
    <w:rsid w:val="00A608BE"/>
    <w:rsid w:val="00A726F6"/>
    <w:rsid w:val="00A7309C"/>
    <w:rsid w:val="00C20950"/>
    <w:rsid w:val="00C50592"/>
    <w:rsid w:val="00C629A5"/>
    <w:rsid w:val="00C95592"/>
    <w:rsid w:val="00CC5B38"/>
    <w:rsid w:val="00CE2F3C"/>
    <w:rsid w:val="00D80B25"/>
    <w:rsid w:val="00D967A3"/>
    <w:rsid w:val="00DA5174"/>
    <w:rsid w:val="00DE2946"/>
    <w:rsid w:val="00F044ED"/>
    <w:rsid w:val="00F07851"/>
    <w:rsid w:val="0484AB06"/>
    <w:rsid w:val="216B24C9"/>
    <w:rsid w:val="26191AF3"/>
    <w:rsid w:val="388FBBCA"/>
    <w:rsid w:val="41164876"/>
    <w:rsid w:val="611DB211"/>
    <w:rsid w:val="729E9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6095"/>
  <w15:docId w15:val="{3DD471FB-66E2-4A18-AFB3-58BC9A4682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Kappaleenoletusfontti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ali"/>
    <w:next xmlns:w="http://schemas.openxmlformats.org/wordprocessingml/2006/main" w:val="Normaali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Lapin Seniorikuntoutus</dc:creator>
  <keywords/>
  <dc:description/>
  <lastModifiedBy>Mira Jänkälä</lastModifiedBy>
  <revision>11</revision>
  <lastPrinted>2022-05-09T09:40:00.0000000Z</lastPrinted>
  <dcterms:created xsi:type="dcterms:W3CDTF">2022-05-09T09:40:00.0000000Z</dcterms:created>
  <dcterms:modified xsi:type="dcterms:W3CDTF">2025-09-19T13:06:52.5909243Z</dcterms:modified>
</coreProperties>
</file>